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E" w:rsidRPr="00FC274E" w:rsidRDefault="00FC274E" w:rsidP="00FC274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C274E">
        <w:rPr>
          <w:rFonts w:ascii="Calibri" w:eastAsia="Times New Roman" w:hAnsi="Calibri" w:cs="Times New Roman"/>
          <w:lang w:eastAsia="ru-RU"/>
        </w:rPr>
        <w:t>УТВЕРЖДАЮ</w:t>
      </w:r>
    </w:p>
    <w:tbl>
      <w:tblPr>
        <w:tblStyle w:val="1"/>
        <w:tblpPr w:leftFromText="180" w:rightFromText="180" w:vertAnchor="page" w:horzAnchor="margin" w:tblpXSpec="center" w:tblpY="1457"/>
        <w:tblW w:w="15593" w:type="dxa"/>
        <w:tblLayout w:type="fixed"/>
        <w:tblLook w:val="04A0" w:firstRow="1" w:lastRow="0" w:firstColumn="1" w:lastColumn="0" w:noHBand="0" w:noVBand="1"/>
      </w:tblPr>
      <w:tblGrid>
        <w:gridCol w:w="270"/>
        <w:gridCol w:w="842"/>
        <w:gridCol w:w="700"/>
        <w:gridCol w:w="42"/>
        <w:gridCol w:w="668"/>
        <w:gridCol w:w="74"/>
        <w:gridCol w:w="635"/>
        <w:gridCol w:w="70"/>
        <w:gridCol w:w="37"/>
        <w:gridCol w:w="743"/>
        <w:gridCol w:w="709"/>
        <w:gridCol w:w="712"/>
        <w:gridCol w:w="712"/>
        <w:gridCol w:w="708"/>
        <w:gridCol w:w="699"/>
        <w:gridCol w:w="577"/>
        <w:gridCol w:w="7"/>
        <w:gridCol w:w="554"/>
        <w:gridCol w:w="6"/>
        <w:gridCol w:w="710"/>
        <w:gridCol w:w="712"/>
        <w:gridCol w:w="712"/>
        <w:gridCol w:w="712"/>
        <w:gridCol w:w="711"/>
        <w:gridCol w:w="855"/>
        <w:gridCol w:w="823"/>
        <w:gridCol w:w="850"/>
        <w:gridCol w:w="743"/>
      </w:tblGrid>
      <w:tr w:rsidR="00FC274E" w:rsidRPr="00FC274E" w:rsidTr="00192781">
        <w:trPr>
          <w:trHeight w:val="268"/>
        </w:trPr>
        <w:tc>
          <w:tcPr>
            <w:tcW w:w="11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</w:p>
        </w:tc>
        <w:tc>
          <w:tcPr>
            <w:tcW w:w="296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  <w:r w:rsidRPr="00FC274E">
              <w:rPr>
                <w:rFonts w:ascii="Cambria" w:eastAsia="Calibri" w:hAnsi="Cambria" w:cs="Times New Roman"/>
                <w:sz w:val="28"/>
              </w:rPr>
              <w:t>понедельник</w:t>
            </w:r>
          </w:p>
        </w:tc>
        <w:tc>
          <w:tcPr>
            <w:tcW w:w="284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  <w:r w:rsidRPr="00FC274E">
              <w:rPr>
                <w:rFonts w:ascii="Cambria" w:eastAsia="Calibri" w:hAnsi="Cambria" w:cs="Times New Roman"/>
                <w:sz w:val="28"/>
              </w:rPr>
              <w:t>вторник</w:t>
            </w:r>
          </w:p>
        </w:tc>
        <w:tc>
          <w:tcPr>
            <w:tcW w:w="255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  <w:r w:rsidRPr="00FC274E">
              <w:rPr>
                <w:rFonts w:ascii="Cambria" w:eastAsia="Calibri" w:hAnsi="Cambria" w:cs="Times New Roman"/>
                <w:sz w:val="28"/>
              </w:rPr>
              <w:t>среда</w:t>
            </w:r>
          </w:p>
        </w:tc>
        <w:tc>
          <w:tcPr>
            <w:tcW w:w="28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  <w:r w:rsidRPr="00FC274E">
              <w:rPr>
                <w:rFonts w:ascii="Cambria" w:eastAsia="Calibri" w:hAnsi="Cambria" w:cs="Times New Roman"/>
                <w:sz w:val="28"/>
              </w:rPr>
              <w:t>четверг</w:t>
            </w:r>
          </w:p>
        </w:tc>
        <w:tc>
          <w:tcPr>
            <w:tcW w:w="327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  <w:r w:rsidRPr="00FC274E">
              <w:rPr>
                <w:rFonts w:ascii="Cambria" w:eastAsia="Calibri" w:hAnsi="Cambria" w:cs="Times New Roman"/>
                <w:sz w:val="28"/>
              </w:rPr>
              <w:t>пятница</w:t>
            </w:r>
          </w:p>
        </w:tc>
      </w:tr>
      <w:tr w:rsidR="00FC274E" w:rsidRPr="00FC274E" w:rsidTr="00192781">
        <w:trPr>
          <w:trHeight w:val="373"/>
        </w:trPr>
        <w:tc>
          <w:tcPr>
            <w:tcW w:w="111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FC274E" w:rsidRPr="00FC274E" w:rsidRDefault="00FC274E" w:rsidP="00FC274E">
            <w:pPr>
              <w:rPr>
                <w:rFonts w:ascii="Cambria" w:eastAsia="Calibri" w:hAnsi="Cambria" w:cs="Times New Roman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</w:rPr>
            </w:pPr>
            <w:r w:rsidRPr="00FC274E">
              <w:rPr>
                <w:rFonts w:ascii="Calibri" w:eastAsia="Calibri" w:hAnsi="Calibri" w:cs="Times New Roman"/>
              </w:rPr>
              <w:t>4</w:t>
            </w:r>
          </w:p>
        </w:tc>
      </w:tr>
      <w:tr w:rsidR="00FC274E" w:rsidRPr="00FC274E" w:rsidTr="00192781">
        <w:trPr>
          <w:cantSplit/>
          <w:trHeight w:val="1337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4"/>
                <w:szCs w:val="18"/>
              </w:rPr>
            </w:pPr>
            <w:r>
              <w:rPr>
                <w:rFonts w:ascii="Calibri" w:eastAsia="Calibri" w:hAnsi="Calibri" w:cs="Times New Roman"/>
                <w:sz w:val="14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8"/>
                <w:szCs w:val="18"/>
              </w:rPr>
              <w:t xml:space="preserve">9.00-9.30 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Окружающий    </w:t>
            </w:r>
          </w:p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         мир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Физкультура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 xml:space="preserve">   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   Литературное чтение 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Литературное чтение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Окружающий мир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Окружающий мир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Физкультура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Родной язык</w:t>
            </w:r>
          </w:p>
        </w:tc>
      </w:tr>
      <w:tr w:rsidR="00FC274E" w:rsidRPr="00FC274E" w:rsidTr="00192781">
        <w:trPr>
          <w:cantSplit/>
          <w:trHeight w:val="1400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4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4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8"/>
                <w:szCs w:val="18"/>
              </w:rPr>
              <w:t>9.40-10.10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 xml:space="preserve">   Математика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   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</w:tr>
      <w:tr w:rsidR="00FC274E" w:rsidRPr="00FC274E" w:rsidTr="00F55FC5">
        <w:trPr>
          <w:cantSplit/>
          <w:trHeight w:val="1406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4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4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10.20- 10.50</w:t>
            </w:r>
          </w:p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Литературное чтение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Литературное          чтение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Литературное          чтение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ОРКСЭ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Русский язык</w:t>
            </w:r>
            <w:r w:rsidRPr="00FC274E">
              <w:rPr>
                <w:rFonts w:ascii="Calibri" w:eastAsia="Calibri" w:hAnsi="Calibri" w:cs="Times New Roman"/>
                <w:sz w:val="18"/>
              </w:rPr>
              <w:tab/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 математика</w:t>
            </w:r>
            <w:r w:rsidRPr="00FC274E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математика 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Литературное чтение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математика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Русский  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Математика</w:t>
            </w:r>
          </w:p>
        </w:tc>
      </w:tr>
      <w:tr w:rsidR="00FC274E" w:rsidRPr="00FC274E" w:rsidTr="00192781">
        <w:trPr>
          <w:cantSplit/>
          <w:trHeight w:val="1414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4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4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FC274E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11.00- 11.30</w:t>
            </w:r>
            <w:r w:rsidR="00FC274E" w:rsidRPr="00FC274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55FC5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55FC5" w:rsidRPr="00FC274E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обед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физкультура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физкультура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Окружающий мир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ИЗО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ИЗО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>Англ</w:t>
            </w:r>
            <w:r w:rsidRPr="00FC274E">
              <w:rPr>
                <w:rFonts w:ascii="Calibri" w:eastAsia="Calibri" w:hAnsi="Calibri" w:cs="Calibri"/>
                <w:sz w:val="20"/>
                <w:szCs w:val="20"/>
                <w:shd w:val="clear" w:color="auto" w:fill="92D050"/>
              </w:rPr>
              <w:t>ийский язык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36" w:space="0" w:color="auto"/>
            </w:tcBorders>
            <w:shd w:val="clear" w:color="auto" w:fill="92D05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Английский язык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технология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Times New Roman"/>
                <w:sz w:val="18"/>
              </w:rPr>
              <w:t>технология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Times New Roman"/>
                <w:sz w:val="18"/>
              </w:rPr>
            </w:pPr>
            <w:r w:rsidRPr="00FC274E">
              <w:rPr>
                <w:rFonts w:ascii="Calibri" w:eastAsia="Calibri" w:hAnsi="Calibri" w:cs="Calibri"/>
                <w:sz w:val="20"/>
                <w:szCs w:val="18"/>
                <w:u w:val="single"/>
              </w:rPr>
              <w:t>Мышкин дом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20"/>
                <w:szCs w:val="18"/>
                <w:u w:val="single"/>
              </w:rPr>
              <w:t>Мышкин дом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музыка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музыка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>Английский язык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92D05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Физкультура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Физкультура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Окружающий мир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>Окружающий мир</w:t>
            </w:r>
          </w:p>
        </w:tc>
      </w:tr>
      <w:tr w:rsidR="00FC274E" w:rsidRPr="00FC274E" w:rsidTr="00F55FC5">
        <w:trPr>
          <w:cantSplit/>
          <w:trHeight w:val="1560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4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4"/>
                <w:szCs w:val="18"/>
              </w:rPr>
              <w:t>5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12.00- 12.30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Творческая</w:t>
            </w: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  <w:shd w:val="clear" w:color="auto" w:fill="FFFF00"/>
              </w:rPr>
              <w:t>масте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рская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Творческая</w:t>
            </w: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мастерская</w:t>
            </w:r>
          </w:p>
        </w:tc>
        <w:tc>
          <w:tcPr>
            <w:tcW w:w="742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В мире  книг</w:t>
            </w:r>
          </w:p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В мире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Смысловое чтение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>Английский язык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   ИЗО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18"/>
                <w:szCs w:val="18"/>
              </w:rPr>
              <w:t xml:space="preserve">         ИЗО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Мышкин дом 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C274E" w:rsidRPr="00FC274E" w:rsidRDefault="00F55FC5" w:rsidP="00FC274E">
            <w:pPr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Мышкин дом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Calibri"/>
                <w:sz w:val="20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18"/>
                <w:u w:val="single"/>
              </w:rPr>
              <w:t>Я познаю мир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Я познаю мир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Английский</w:t>
            </w:r>
          </w:p>
          <w:p w:rsidR="00FC274E" w:rsidRPr="00FC274E" w:rsidRDefault="00FC274E" w:rsidP="00FC274E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язык 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технология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Pr="00FC274E">
              <w:rPr>
                <w:rFonts w:ascii="Calibri" w:eastAsia="Calibri" w:hAnsi="Calibri" w:cs="Calibri"/>
                <w:sz w:val="20"/>
                <w:szCs w:val="20"/>
              </w:rPr>
              <w:t>технология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Я познаю  мир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Я познаю мир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  музыка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   музыка</w:t>
            </w:r>
          </w:p>
        </w:tc>
      </w:tr>
      <w:tr w:rsidR="00F55FC5" w:rsidRPr="00FC274E" w:rsidTr="00F55FC5">
        <w:trPr>
          <w:cantSplit/>
          <w:trHeight w:val="1165"/>
        </w:trPr>
        <w:tc>
          <w:tcPr>
            <w:tcW w:w="2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4"/>
                <w:szCs w:val="18"/>
              </w:rPr>
            </w:pPr>
            <w:r w:rsidRPr="00FC274E">
              <w:rPr>
                <w:rFonts w:ascii="Calibri" w:eastAsia="Calibri" w:hAnsi="Calibri" w:cs="Times New Roman"/>
                <w:sz w:val="14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36" w:space="0" w:color="auto"/>
            </w:tcBorders>
            <w:hideMark/>
          </w:tcPr>
          <w:p w:rsidR="00FC274E" w:rsidRPr="00FC274E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12.40</w:t>
            </w:r>
            <w:r w:rsidR="00FC274E" w:rsidRPr="00FC274E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  <w:p w:rsidR="00FC274E" w:rsidRPr="00FC274E" w:rsidRDefault="00F55FC5" w:rsidP="00FC274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13.10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Народные игры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Народные игры</w:t>
            </w:r>
          </w:p>
        </w:tc>
        <w:tc>
          <w:tcPr>
            <w:tcW w:w="77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Народные игры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Народные игры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Занимательная 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Занимательная  математика</w:t>
            </w:r>
          </w:p>
        </w:tc>
        <w:tc>
          <w:tcPr>
            <w:tcW w:w="1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92D05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Веселый  английский</w:t>
            </w:r>
          </w:p>
        </w:tc>
        <w:tc>
          <w:tcPr>
            <w:tcW w:w="699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55FC5">
            <w:pPr>
              <w:rPr>
                <w:rFonts w:ascii="Calibri" w:eastAsia="Calibri" w:hAnsi="Calibri" w:cs="Calibri"/>
                <w:sz w:val="20"/>
                <w:szCs w:val="18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18"/>
                <w:u w:val="single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55FC5">
            <w:pPr>
              <w:rPr>
                <w:rFonts w:ascii="Calibri" w:eastAsia="Calibri" w:hAnsi="Calibri" w:cs="Calibri"/>
                <w:sz w:val="20"/>
                <w:szCs w:val="18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55FC5">
            <w:pPr>
              <w:rPr>
                <w:rFonts w:ascii="Calibri" w:eastAsia="Calibri" w:hAnsi="Calibri" w:cs="Calibri"/>
                <w:sz w:val="20"/>
                <w:szCs w:val="18"/>
                <w:u w:val="single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Веселый английский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>Увлекательные шахматы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FC274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Увлекательные Шахматы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sz w:val="18"/>
                <w:u w:val="single"/>
              </w:rPr>
            </w:pPr>
            <w:r w:rsidRPr="00FC274E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C274E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C274E">
            <w:pPr>
              <w:ind w:left="113" w:right="113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C274E" w:rsidRPr="00FC274E" w:rsidRDefault="00FC274E" w:rsidP="00FC274E">
            <w:pPr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FC274E" w:rsidRPr="00FC274E" w:rsidRDefault="00FC274E" w:rsidP="00FC274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C274E">
        <w:rPr>
          <w:rFonts w:ascii="Calibri" w:eastAsia="Times New Roman" w:hAnsi="Calibri" w:cs="Times New Roman"/>
          <w:lang w:eastAsia="ru-RU"/>
        </w:rPr>
        <w:t>Директор ОУ                 И.В. Комарова</w:t>
      </w:r>
    </w:p>
    <w:p w:rsidR="005D6532" w:rsidRPr="00FC274E" w:rsidRDefault="00FC274E" w:rsidP="00FC274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C274E">
        <w:rPr>
          <w:rFonts w:ascii="Calibri" w:eastAsia="Times New Roman" w:hAnsi="Calibri" w:cs="Times New Roman"/>
          <w:lang w:eastAsia="ru-RU"/>
        </w:rPr>
        <w:t>Расписание на 2019-2020 учебный год</w:t>
      </w:r>
    </w:p>
    <w:sectPr w:rsidR="005D6532" w:rsidRPr="00FC274E" w:rsidSect="00FC27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E"/>
    <w:rsid w:val="005D6532"/>
    <w:rsid w:val="00F55FC5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2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27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Diriktor</cp:lastModifiedBy>
  <cp:revision>3</cp:revision>
  <dcterms:created xsi:type="dcterms:W3CDTF">2020-03-26T07:55:00Z</dcterms:created>
  <dcterms:modified xsi:type="dcterms:W3CDTF">2020-03-26T11:05:00Z</dcterms:modified>
</cp:coreProperties>
</file>