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ВОДА ПИТЬЕВАЯ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